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4402EA" w:rsidRDefault="005F4D09" w:rsidP="004402E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 xml:space="preserve">старшего </w:t>
      </w:r>
      <w:r w:rsidR="00D6684D" w:rsidRPr="004402EA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отдела </w:t>
      </w:r>
      <w:r w:rsidR="007F328F" w:rsidRPr="004402EA">
        <w:rPr>
          <w:rFonts w:ascii="Times New Roman" w:hAnsi="Times New Roman"/>
          <w:b/>
          <w:sz w:val="24"/>
          <w:szCs w:val="24"/>
        </w:rPr>
        <w:t>оперативного контроля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4402EA" w:rsidRDefault="00D6684D" w:rsidP="004402E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4402EA" w:rsidRDefault="00D6684D" w:rsidP="004402E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4402EA" w:rsidRDefault="00D6684D" w:rsidP="004402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1. </w:t>
      </w:r>
      <w:r w:rsidRPr="004402E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402E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</w:t>
      </w:r>
      <w:r w:rsidR="007F328F" w:rsidRPr="004402EA">
        <w:rPr>
          <w:rFonts w:ascii="Times New Roman" w:hAnsi="Times New Roman"/>
          <w:bCs/>
          <w:sz w:val="24"/>
          <w:szCs w:val="24"/>
        </w:rPr>
        <w:t xml:space="preserve">оперативного контроля </w:t>
      </w:r>
      <w:r w:rsidRPr="004402EA">
        <w:rPr>
          <w:rFonts w:ascii="Times New Roman" w:hAnsi="Times New Roman"/>
          <w:bCs/>
          <w:sz w:val="24"/>
          <w:szCs w:val="24"/>
        </w:rPr>
        <w:t>Межрайонной ИФНС России № 3 по Рязанской области (далее –</w:t>
      </w:r>
      <w:r w:rsidR="00F85E01" w:rsidRPr="004402EA">
        <w:rPr>
          <w:rFonts w:ascii="Times New Roman" w:hAnsi="Times New Roman"/>
          <w:bCs/>
          <w:sz w:val="24"/>
          <w:szCs w:val="24"/>
        </w:rPr>
        <w:t xml:space="preserve"> </w:t>
      </w:r>
      <w:r w:rsidR="00013AD8" w:rsidRPr="004402E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402EA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7D44B1" w:rsidRPr="004402EA">
        <w:rPr>
          <w:rFonts w:ascii="Times New Roman" w:hAnsi="Times New Roman"/>
          <w:bCs/>
          <w:sz w:val="24"/>
          <w:szCs w:val="24"/>
        </w:rPr>
        <w:t>старшей</w:t>
      </w:r>
      <w:r w:rsidRPr="004402EA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4402EA">
          <w:rPr>
            <w:rFonts w:ascii="Times New Roman" w:hAnsi="Times New Roman"/>
            <w:sz w:val="24"/>
            <w:szCs w:val="24"/>
          </w:rPr>
          <w:t>Реестру</w:t>
        </w:r>
      </w:hyperlink>
      <w:r w:rsidRPr="004402E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4402EA">
        <w:rPr>
          <w:rFonts w:ascii="Times New Roman" w:hAnsi="Times New Roman"/>
          <w:sz w:val="24"/>
          <w:szCs w:val="24"/>
        </w:rPr>
        <w:t>ражданской службы", - 11-3-4</w:t>
      </w:r>
      <w:r w:rsidR="00FA3AD3" w:rsidRPr="004402EA">
        <w:rPr>
          <w:rFonts w:ascii="Times New Roman" w:hAnsi="Times New Roman"/>
          <w:sz w:val="24"/>
          <w:szCs w:val="24"/>
        </w:rPr>
        <w:t>-</w:t>
      </w:r>
      <w:r w:rsidR="005F4D09" w:rsidRPr="004402EA">
        <w:rPr>
          <w:rFonts w:ascii="Times New Roman" w:hAnsi="Times New Roman"/>
          <w:sz w:val="24"/>
          <w:szCs w:val="24"/>
        </w:rPr>
        <w:t>095</w:t>
      </w:r>
      <w:r w:rsidRPr="004402EA">
        <w:rPr>
          <w:rFonts w:ascii="Times New Roman" w:hAnsi="Times New Roman"/>
          <w:sz w:val="24"/>
          <w:szCs w:val="24"/>
        </w:rPr>
        <w:t>.</w:t>
      </w:r>
    </w:p>
    <w:p w:rsidR="00D6684D" w:rsidRPr="004402EA" w:rsidRDefault="00D6684D" w:rsidP="004402E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2. Область </w:t>
      </w:r>
      <w:r w:rsidRPr="004402EA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402EA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4402EA" w:rsidRDefault="00D6684D" w:rsidP="004402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402E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4402EA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4. </w:t>
      </w:r>
      <w:r w:rsidRPr="004402E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402EA">
        <w:rPr>
          <w:rFonts w:ascii="Times New Roman" w:hAnsi="Times New Roman"/>
          <w:bCs/>
          <w:sz w:val="24"/>
          <w:szCs w:val="24"/>
        </w:rPr>
        <w:t>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5. </w:t>
      </w:r>
      <w:r w:rsidR="00013AD8" w:rsidRPr="004402EA">
        <w:rPr>
          <w:rFonts w:ascii="Times New Roman" w:hAnsi="Times New Roman"/>
          <w:bCs/>
          <w:sz w:val="24"/>
          <w:szCs w:val="24"/>
        </w:rPr>
        <w:t>Старший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 </w:t>
      </w:r>
      <w:r w:rsidR="005F4D09" w:rsidRPr="004402EA">
        <w:rPr>
          <w:rFonts w:ascii="Times New Roman" w:hAnsi="Times New Roman"/>
          <w:sz w:val="24"/>
          <w:szCs w:val="24"/>
        </w:rPr>
        <w:t>г</w:t>
      </w:r>
      <w:r w:rsidRPr="004402EA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4402EA" w:rsidRDefault="00D6684D" w:rsidP="004402E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4402EA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4402EA" w:rsidRDefault="00D6684D" w:rsidP="004402E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402E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4402EA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4402EA" w:rsidRDefault="00D6684D" w:rsidP="004402E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402EA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4402EA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402EA" w:rsidRDefault="0049299B" w:rsidP="004402EA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4402EA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4402EA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4402EA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4402EA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402EA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4402EA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402EA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02EA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402EA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4402EA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4402EA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4402EA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4402EA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4402EA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4402EA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4402EA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4402EA" w:rsidRDefault="0049299B" w:rsidP="004402E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402EA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402EA" w:rsidRDefault="0049299B" w:rsidP="004402EA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4402EA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402EA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402EA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4402EA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4402EA" w:rsidRDefault="005F4D09" w:rsidP="004402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bCs/>
          <w:sz w:val="24"/>
          <w:szCs w:val="24"/>
        </w:rPr>
        <w:lastRenderedPageBreak/>
        <w:t xml:space="preserve">Старший </w:t>
      </w:r>
      <w:r w:rsidRPr="004402EA">
        <w:rPr>
          <w:rFonts w:ascii="Times New Roman" w:hAnsi="Times New Roman"/>
          <w:sz w:val="24"/>
          <w:szCs w:val="24"/>
        </w:rPr>
        <w:t>г</w:t>
      </w:r>
      <w:r w:rsidR="00D6684D" w:rsidRPr="004402EA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4402EA" w:rsidRDefault="00D6684D" w:rsidP="004402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="00952DCB" w:rsidRPr="004402EA">
        <w:rPr>
          <w:rFonts w:ascii="Times New Roman" w:hAnsi="Times New Roman"/>
          <w:sz w:val="24"/>
          <w:szCs w:val="24"/>
        </w:rPr>
        <w:t xml:space="preserve"> </w:t>
      </w:r>
      <w:r w:rsidRPr="004402EA">
        <w:rPr>
          <w:rFonts w:ascii="Times New Roman" w:hAnsi="Times New Roman"/>
          <w:sz w:val="24"/>
          <w:szCs w:val="24"/>
        </w:rPr>
        <w:t>основы налогообложения;</w:t>
      </w:r>
      <w:r w:rsidR="00952DCB" w:rsidRPr="004402EA">
        <w:rPr>
          <w:rFonts w:ascii="Times New Roman" w:hAnsi="Times New Roman"/>
          <w:sz w:val="24"/>
          <w:szCs w:val="24"/>
        </w:rPr>
        <w:t xml:space="preserve"> </w:t>
      </w:r>
      <w:r w:rsidRPr="004402EA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952DCB" w:rsidRPr="004402EA">
        <w:rPr>
          <w:rFonts w:ascii="Times New Roman" w:hAnsi="Times New Roman"/>
          <w:sz w:val="24"/>
          <w:szCs w:val="24"/>
        </w:rPr>
        <w:t xml:space="preserve"> </w:t>
      </w:r>
      <w:r w:rsidRPr="004402EA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402EA" w:rsidRDefault="00D6684D" w:rsidP="004402EA">
      <w:pPr>
        <w:pStyle w:val="Default"/>
        <w:ind w:firstLine="567"/>
        <w:jc w:val="both"/>
      </w:pPr>
      <w:r w:rsidRPr="004402EA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принципы, методы, технологии и механизмы осуществления контроля (надзора), общие положения о налоговом контроле; 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402EA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4402EA" w:rsidRDefault="00D6684D" w:rsidP="004402EA">
      <w:pPr>
        <w:pStyle w:val="Default"/>
        <w:ind w:firstLine="567"/>
        <w:jc w:val="both"/>
      </w:pPr>
      <w:r w:rsidRPr="004402EA">
        <w:t xml:space="preserve">практика применения законодательства Российской Федерации о налогах и сборах; 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  <w:r w:rsidR="00952DCB" w:rsidRPr="004402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402EA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порядок и сроки проведения камеральных проверок; 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  <w:r w:rsidR="00952DCB" w:rsidRPr="004402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402EA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  <w:r w:rsidR="00952DCB" w:rsidRPr="004402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402EA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402EA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4402EA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4402EA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4402EA" w:rsidRDefault="00D6684D" w:rsidP="004402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  <w:r w:rsidR="00952DCB" w:rsidRPr="004402EA">
        <w:rPr>
          <w:rFonts w:ascii="Times New Roman" w:hAnsi="Times New Roman"/>
          <w:sz w:val="24"/>
          <w:szCs w:val="24"/>
        </w:rPr>
        <w:t xml:space="preserve"> </w:t>
      </w:r>
      <w:r w:rsidRPr="004402EA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  <w:r w:rsidR="00952DCB" w:rsidRPr="004402EA">
        <w:rPr>
          <w:rFonts w:ascii="Times New Roman" w:hAnsi="Times New Roman"/>
          <w:sz w:val="24"/>
          <w:szCs w:val="24"/>
        </w:rPr>
        <w:t xml:space="preserve"> </w:t>
      </w:r>
      <w:r w:rsidRPr="004402EA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  <w:r w:rsidR="00952DCB" w:rsidRPr="004402EA">
        <w:rPr>
          <w:rFonts w:ascii="Times New Roman" w:hAnsi="Times New Roman"/>
          <w:sz w:val="24"/>
          <w:szCs w:val="24"/>
        </w:rPr>
        <w:t xml:space="preserve"> </w:t>
      </w:r>
      <w:r w:rsidRPr="004402EA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  <w:r w:rsidR="00952DCB" w:rsidRPr="004402EA">
        <w:rPr>
          <w:rFonts w:ascii="Times New Roman" w:hAnsi="Times New Roman"/>
          <w:sz w:val="24"/>
          <w:szCs w:val="24"/>
        </w:rPr>
        <w:t xml:space="preserve"> </w:t>
      </w:r>
      <w:r w:rsidRPr="004402EA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  <w:r w:rsidR="00952DCB" w:rsidRPr="004402EA">
        <w:rPr>
          <w:rFonts w:ascii="Times New Roman" w:hAnsi="Times New Roman"/>
          <w:sz w:val="24"/>
          <w:szCs w:val="24"/>
        </w:rPr>
        <w:t xml:space="preserve"> </w:t>
      </w:r>
      <w:r w:rsidRPr="004402EA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  <w:r w:rsidR="00952DCB" w:rsidRPr="004402EA">
        <w:rPr>
          <w:rFonts w:ascii="Times New Roman" w:hAnsi="Times New Roman"/>
          <w:sz w:val="24"/>
          <w:szCs w:val="24"/>
        </w:rPr>
        <w:t xml:space="preserve"> </w:t>
      </w:r>
      <w:r w:rsidRPr="004402EA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4402EA" w:rsidRDefault="00D6684D" w:rsidP="004402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4402EA" w:rsidRDefault="00D6684D" w:rsidP="004402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4402EA" w:rsidRDefault="00D6684D" w:rsidP="004402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4402EA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4402EA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4402EA" w:rsidRDefault="00D6684D" w:rsidP="004402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4402EA" w:rsidRDefault="00D6684D" w:rsidP="004402E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402EA" w:rsidRDefault="00D6684D" w:rsidP="004402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lastRenderedPageBreak/>
        <w:t xml:space="preserve">7. Основные права и обязанности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4402EA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402E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4402EA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4402EA">
        <w:rPr>
          <w:rFonts w:ascii="Times New Roman" w:hAnsi="Times New Roman"/>
          <w:sz w:val="24"/>
          <w:szCs w:val="24"/>
        </w:rPr>
        <w:t>: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402EA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F328F" w:rsidRPr="004402EA" w:rsidRDefault="007F328F" w:rsidP="004402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разрабатывать и согласовывать с УФНС России по Рязанской области планов</w:t>
      </w:r>
      <w:r w:rsidRPr="004402EA">
        <w:rPr>
          <w:rFonts w:ascii="Times New Roman" w:hAnsi="Times New Roman"/>
          <w:sz w:val="24"/>
          <w:szCs w:val="24"/>
        </w:rPr>
        <w:br/>
        <w:t xml:space="preserve">проведения мероприятий по </w:t>
      </w:r>
      <w:proofErr w:type="gramStart"/>
      <w:r w:rsidRPr="004402EA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4402EA">
        <w:rPr>
          <w:rFonts w:ascii="Times New Roman" w:hAnsi="Times New Roman"/>
          <w:sz w:val="24"/>
          <w:szCs w:val="24"/>
        </w:rPr>
        <w:t xml:space="preserve"> применением ККТ, законодательства РФ «О лотереях», законодательства РФ «О национальной платежной системе»;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осуществлять регистрацию, перерегистрацию и снятие с регистрации контрольно-кассовой техники в соответствии с действующим Законодательством РФ и нормативными документами;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4402E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402EA">
        <w:rPr>
          <w:rFonts w:ascii="Times New Roman" w:hAnsi="Times New Roman"/>
          <w:sz w:val="24"/>
          <w:szCs w:val="24"/>
        </w:rPr>
        <w:t xml:space="preserve"> соблюдением законодательства Российской Федерации о применении контрольно-кассовой техники  при осуществлении денежных расчетов с населением, предприятиями, организациями и физическими лицами, осуществляющими предпринимательскую деятельность без образования  юридического лица</w:t>
      </w:r>
      <w:r w:rsidRPr="004402EA">
        <w:rPr>
          <w:rFonts w:ascii="Times New Roman" w:hAnsi="Times New Roman"/>
          <w:color w:val="000000"/>
          <w:spacing w:val="1"/>
          <w:sz w:val="24"/>
          <w:szCs w:val="24"/>
        </w:rPr>
        <w:t>;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выявлять в ходе оперативных проверок соблюдения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но не состоящих  на налоговом учете;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lastRenderedPageBreak/>
        <w:t xml:space="preserve">проводить проверки порядка работы с денежной наличностью и ведению кассовых операций, соблюдения </w:t>
      </w:r>
      <w:r w:rsidRPr="004402EA">
        <w:rPr>
          <w:rFonts w:ascii="Times New Roman" w:hAnsi="Times New Roman"/>
          <w:bCs/>
          <w:sz w:val="24"/>
          <w:szCs w:val="24"/>
        </w:rPr>
        <w:t xml:space="preserve">законодательства «О лотереях», </w:t>
      </w:r>
      <w:r w:rsidRPr="004402EA">
        <w:rPr>
          <w:rFonts w:ascii="Times New Roman" w:hAnsi="Times New Roman"/>
          <w:sz w:val="24"/>
          <w:szCs w:val="24"/>
        </w:rPr>
        <w:t>законодательства РФ «О национальной платежной системе»</w:t>
      </w:r>
      <w:r w:rsidRPr="004402EA">
        <w:rPr>
          <w:rFonts w:ascii="Times New Roman" w:hAnsi="Times New Roman"/>
          <w:bCs/>
          <w:sz w:val="24"/>
          <w:szCs w:val="24"/>
        </w:rPr>
        <w:t>;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осуществлять контрольные мероприятия по установлению фактических адресов места нахождения юридических лиц и индивидуальных предпринимателей;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соблюдать сроки проведения проверки, а также своевременно проводить все необходимые </w:t>
      </w:r>
      <w:proofErr w:type="gramStart"/>
      <w:r w:rsidRPr="004402EA">
        <w:rPr>
          <w:rFonts w:ascii="Times New Roman" w:hAnsi="Times New Roman"/>
          <w:sz w:val="24"/>
          <w:szCs w:val="24"/>
        </w:rPr>
        <w:t>мероприятия</w:t>
      </w:r>
      <w:proofErr w:type="gramEnd"/>
      <w:r w:rsidRPr="004402EA">
        <w:rPr>
          <w:rFonts w:ascii="Times New Roman" w:hAnsi="Times New Roman"/>
          <w:sz w:val="24"/>
          <w:szCs w:val="24"/>
        </w:rPr>
        <w:t xml:space="preserve"> связанные с оформлением результатов проверок. Представлять начальнику (заместителю начальника) отдела материалы проверки налогоплательщика по утвержденной форме;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составлять </w:t>
      </w:r>
      <w:r w:rsidRPr="004402EA">
        <w:rPr>
          <w:rFonts w:ascii="Times New Roman" w:eastAsia="MS Mincho" w:hAnsi="Times New Roman"/>
          <w:sz w:val="24"/>
          <w:szCs w:val="24"/>
        </w:rPr>
        <w:t>акты проверок налогоплательщиков</w:t>
      </w:r>
      <w:r w:rsidRPr="004402EA">
        <w:rPr>
          <w:rFonts w:ascii="Times New Roman" w:hAnsi="Times New Roman"/>
          <w:sz w:val="24"/>
          <w:szCs w:val="24"/>
        </w:rPr>
        <w:t xml:space="preserve"> и протоколы об административных правонарушениях при установлении фактов совершения административных правонарушений,  получать от должностных лиц необходимые для анализа объяснения, справки и сведения по </w:t>
      </w:r>
      <w:proofErr w:type="gramStart"/>
      <w:r w:rsidRPr="004402EA">
        <w:rPr>
          <w:rFonts w:ascii="Times New Roman" w:hAnsi="Times New Roman"/>
          <w:sz w:val="24"/>
          <w:szCs w:val="24"/>
        </w:rPr>
        <w:t>вопросам</w:t>
      </w:r>
      <w:proofErr w:type="gramEnd"/>
      <w:r w:rsidRPr="004402EA">
        <w:rPr>
          <w:rFonts w:ascii="Times New Roman" w:hAnsi="Times New Roman"/>
          <w:sz w:val="24"/>
          <w:szCs w:val="24"/>
        </w:rPr>
        <w:t xml:space="preserve"> возникающим при проверках;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участвовать в рассмотрении дел об административных правонарушениях (с участием юридического отдела), а также возражений, представленных налогоплательщиками по материалам проверок;</w:t>
      </w:r>
      <w:r w:rsidRPr="004402EA">
        <w:rPr>
          <w:rFonts w:ascii="Times New Roman" w:hAnsi="Times New Roman"/>
          <w:b/>
          <w:sz w:val="24"/>
          <w:szCs w:val="24"/>
        </w:rPr>
        <w:t xml:space="preserve"> 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4"/>
          <w:szCs w:val="24"/>
        </w:rPr>
      </w:pPr>
      <w:r w:rsidRPr="004402EA">
        <w:rPr>
          <w:rFonts w:ascii="Times New Roman" w:eastAsia="MS Mincho" w:hAnsi="Times New Roman"/>
          <w:sz w:val="24"/>
          <w:szCs w:val="24"/>
        </w:rPr>
        <w:t>осуществлять взаимодействия с центрами по техническому обслуживанию контрольно-кассовой технике;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участвовать в подготовке ответов на письменные запросы налогоплательщиков, входящие в компетенцию отдела.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подготавливать</w:t>
      </w:r>
      <w:r w:rsidRPr="004402EA">
        <w:rPr>
          <w:rFonts w:ascii="Times New Roman" w:hAnsi="Times New Roman"/>
          <w:b/>
          <w:sz w:val="24"/>
          <w:szCs w:val="24"/>
        </w:rPr>
        <w:t xml:space="preserve"> </w:t>
      </w:r>
      <w:r w:rsidRPr="004402EA">
        <w:rPr>
          <w:rFonts w:ascii="Times New Roman" w:hAnsi="Times New Roman"/>
          <w:sz w:val="24"/>
          <w:szCs w:val="24"/>
        </w:rPr>
        <w:t>информационных материалов  для руководства инспекции по вопросам, находящимся в компетенции отдела.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12-7-1, РМ 12-8-1 и имеет доступ к следующим режимам работы системы ЭОД местного уровня: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«Учет ККТ», «Документы на проведение проверки по применению ККТ», «Проверки соблюдения законодательства по применению ККТ», «Анализ работы по ККТ», «Административные правонарушения», «Журнал сведений по АН», а также доступ в режиме просмотра ко всей информации по налогоплательщику, имеющейся в «Системе ЭОД»;</w:t>
      </w:r>
    </w:p>
    <w:p w:rsidR="007F328F" w:rsidRPr="004402EA" w:rsidRDefault="007F328F" w:rsidP="004402E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4402EA">
        <w:rPr>
          <w:rFonts w:ascii="Times New Roman" w:hAnsi="Times New Roman"/>
          <w:bCs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402EA">
        <w:rPr>
          <w:rFonts w:ascii="Times New Roman" w:hAnsi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4402EA">
        <w:rPr>
          <w:rFonts w:ascii="Times New Roman" w:hAnsi="Times New Roman"/>
          <w:sz w:val="24"/>
          <w:szCs w:val="24"/>
        </w:rPr>
        <w:t>на</w:t>
      </w:r>
      <w:proofErr w:type="gramEnd"/>
      <w:r w:rsidRPr="004402EA">
        <w:rPr>
          <w:rFonts w:ascii="Times New Roman" w:hAnsi="Times New Roman"/>
          <w:sz w:val="24"/>
          <w:szCs w:val="24"/>
        </w:rPr>
        <w:t>: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10. </w:t>
      </w:r>
      <w:r w:rsidR="00FA3AD3" w:rsidRPr="004402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5F4D09" w:rsidRPr="004402EA">
        <w:rPr>
          <w:rFonts w:ascii="Times New Roman" w:hAnsi="Times New Roman"/>
          <w:sz w:val="24"/>
          <w:szCs w:val="24"/>
        </w:rPr>
        <w:t>г</w:t>
      </w:r>
      <w:r w:rsidRPr="004402EA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4402EA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402EA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4402EA">
        <w:rPr>
          <w:rFonts w:ascii="Times New Roman" w:hAnsi="Times New Roman"/>
          <w:sz w:val="24"/>
          <w:szCs w:val="24"/>
        </w:rPr>
        <w:t>нспекции, положением о</w:t>
      </w:r>
      <w:r w:rsidR="00560F3B" w:rsidRPr="004402EA">
        <w:rPr>
          <w:rFonts w:ascii="Times New Roman" w:hAnsi="Times New Roman"/>
          <w:sz w:val="24"/>
          <w:szCs w:val="24"/>
        </w:rPr>
        <w:t>б</w:t>
      </w:r>
      <w:r w:rsidRPr="004402EA">
        <w:rPr>
          <w:rFonts w:ascii="Times New Roman" w:hAnsi="Times New Roman"/>
          <w:sz w:val="24"/>
          <w:szCs w:val="24"/>
        </w:rPr>
        <w:t xml:space="preserve"> отделе</w:t>
      </w:r>
      <w:r w:rsidR="00560F3B" w:rsidRPr="004402EA">
        <w:rPr>
          <w:rFonts w:ascii="Times New Roman" w:hAnsi="Times New Roman"/>
          <w:sz w:val="24"/>
          <w:szCs w:val="24"/>
        </w:rPr>
        <w:t xml:space="preserve"> оперативного контроля</w:t>
      </w:r>
      <w:r w:rsidRPr="004402EA">
        <w:rPr>
          <w:rFonts w:ascii="Times New Roman" w:hAnsi="Times New Roman"/>
          <w:b/>
          <w:sz w:val="24"/>
          <w:szCs w:val="24"/>
        </w:rPr>
        <w:t>,</w:t>
      </w:r>
      <w:r w:rsidRPr="004402EA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</w:t>
      </w:r>
      <w:r w:rsidRPr="004402EA">
        <w:rPr>
          <w:rFonts w:ascii="Times New Roman" w:hAnsi="Times New Roman"/>
          <w:sz w:val="24"/>
          <w:szCs w:val="24"/>
        </w:rPr>
        <w:lastRenderedPageBreak/>
        <w:t>руководства инспекции</w:t>
      </w:r>
      <w:proofErr w:type="gramEnd"/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11. </w:t>
      </w:r>
      <w:r w:rsidR="007D44B1" w:rsidRPr="004402EA">
        <w:rPr>
          <w:rFonts w:ascii="Times New Roman" w:hAnsi="Times New Roman"/>
          <w:sz w:val="24"/>
          <w:szCs w:val="24"/>
        </w:rPr>
        <w:t xml:space="preserve">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5F4D09" w:rsidRPr="004402EA">
        <w:rPr>
          <w:rFonts w:ascii="Times New Roman" w:hAnsi="Times New Roman"/>
          <w:sz w:val="24"/>
          <w:szCs w:val="24"/>
        </w:rPr>
        <w:t xml:space="preserve">государственный </w:t>
      </w:r>
      <w:r w:rsidRPr="004402EA">
        <w:rPr>
          <w:rFonts w:ascii="Times New Roman" w:hAnsi="Times New Roman"/>
          <w:sz w:val="24"/>
          <w:szCs w:val="24"/>
        </w:rPr>
        <w:t>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4402EA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4402EA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4402EA" w:rsidRDefault="0049299B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402EA" w:rsidRDefault="00D6684D" w:rsidP="004402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013AD8" w:rsidRPr="004402EA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4402EA">
        <w:rPr>
          <w:rFonts w:ascii="Times New Roman" w:hAnsi="Times New Roman"/>
          <w:b/>
          <w:sz w:val="24"/>
          <w:szCs w:val="24"/>
        </w:rPr>
        <w:t xml:space="preserve">государственный налоговый инспектор вправе или обязан самостоятельно принимать </w:t>
      </w:r>
      <w:proofErr w:type="gramStart"/>
      <w:r w:rsidRPr="004402EA">
        <w:rPr>
          <w:rFonts w:ascii="Times New Roman" w:hAnsi="Times New Roman"/>
          <w:b/>
          <w:sz w:val="24"/>
          <w:szCs w:val="24"/>
        </w:rPr>
        <w:t>управленческие</w:t>
      </w:r>
      <w:proofErr w:type="gramEnd"/>
      <w:r w:rsidRPr="004402EA">
        <w:rPr>
          <w:rFonts w:ascii="Times New Roman" w:hAnsi="Times New Roman"/>
          <w:b/>
          <w:sz w:val="24"/>
          <w:szCs w:val="24"/>
        </w:rPr>
        <w:t xml:space="preserve"> и 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>иные решения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402EA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4402EA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49299B" w:rsidRPr="004402EA" w:rsidRDefault="0049299B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402EA" w:rsidRDefault="0049299B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402EA" w:rsidRDefault="00D6684D" w:rsidP="004402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5F4D09" w:rsidRPr="004402EA">
        <w:rPr>
          <w:rFonts w:ascii="Times New Roman" w:hAnsi="Times New Roman"/>
          <w:b/>
          <w:bCs/>
          <w:sz w:val="24"/>
          <w:szCs w:val="24"/>
        </w:rPr>
        <w:t>старший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 </w:t>
      </w:r>
      <w:r w:rsidRPr="004402EA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</w:t>
      </w:r>
      <w:r w:rsidR="004402EA">
        <w:rPr>
          <w:rFonts w:ascii="Times New Roman" w:hAnsi="Times New Roman"/>
          <w:b/>
          <w:sz w:val="24"/>
          <w:szCs w:val="24"/>
        </w:rPr>
        <w:t xml:space="preserve"> </w:t>
      </w:r>
      <w:r w:rsidRPr="004402EA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14.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5F4D09" w:rsidRPr="004402EA">
        <w:rPr>
          <w:rFonts w:ascii="Times New Roman" w:hAnsi="Times New Roman"/>
          <w:sz w:val="24"/>
          <w:szCs w:val="24"/>
        </w:rPr>
        <w:t>г</w:t>
      </w:r>
      <w:r w:rsidRPr="004402EA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402EA" w:rsidRDefault="0049299B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402EA" w:rsidRDefault="0049299B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15. </w:t>
      </w:r>
      <w:r w:rsidR="005F4D09" w:rsidRPr="004402E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5F4D09" w:rsidRPr="004402EA">
        <w:rPr>
          <w:rFonts w:ascii="Times New Roman" w:hAnsi="Times New Roman"/>
          <w:sz w:val="24"/>
          <w:szCs w:val="24"/>
        </w:rPr>
        <w:t xml:space="preserve">государственный </w:t>
      </w:r>
      <w:r w:rsidRPr="004402EA">
        <w:rPr>
          <w:rFonts w:ascii="Times New Roman" w:hAnsi="Times New Roman"/>
          <w:sz w:val="24"/>
          <w:szCs w:val="24"/>
        </w:rPr>
        <w:t>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lastRenderedPageBreak/>
        <w:t>положений об отделе;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402EA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16C4" w:rsidRPr="004402EA" w:rsidRDefault="00D6684D" w:rsidP="004402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5F4D09" w:rsidRPr="004402EA">
        <w:rPr>
          <w:rFonts w:ascii="Times New Roman" w:hAnsi="Times New Roman"/>
          <w:sz w:val="24"/>
          <w:szCs w:val="24"/>
        </w:rPr>
        <w:t xml:space="preserve">старший </w:t>
      </w:r>
      <w:r w:rsidRPr="004402EA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402EA" w:rsidRDefault="00D6684D" w:rsidP="004402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17. </w:t>
      </w:r>
      <w:proofErr w:type="gramStart"/>
      <w:r w:rsidRPr="004402EA">
        <w:rPr>
          <w:rFonts w:ascii="Times New Roman" w:hAnsi="Times New Roman"/>
          <w:sz w:val="24"/>
          <w:szCs w:val="24"/>
        </w:rPr>
        <w:t xml:space="preserve">Взаимодействие </w:t>
      </w:r>
      <w:r w:rsidR="005F4D09" w:rsidRPr="004402EA">
        <w:rPr>
          <w:rFonts w:ascii="Times New Roman" w:hAnsi="Times New Roman"/>
          <w:sz w:val="24"/>
          <w:szCs w:val="24"/>
        </w:rPr>
        <w:t xml:space="preserve">старшего </w:t>
      </w:r>
      <w:r w:rsidRPr="004402E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4402EA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4402EA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4402EA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4402EA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4402EA">
          <w:rPr>
            <w:rFonts w:ascii="Times New Roman" w:hAnsi="Times New Roman"/>
            <w:sz w:val="24"/>
            <w:szCs w:val="24"/>
          </w:rPr>
          <w:t>статьей 18</w:t>
        </w:r>
      </w:hyperlink>
      <w:r w:rsidRPr="004402EA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4402EA">
        <w:rPr>
          <w:rFonts w:ascii="Times New Roman" w:hAnsi="Times New Roman"/>
          <w:sz w:val="24"/>
          <w:szCs w:val="24"/>
        </w:rPr>
        <w:t>) ФНС России.</w:t>
      </w:r>
    </w:p>
    <w:p w:rsidR="004402EA" w:rsidRPr="004402EA" w:rsidRDefault="004402EA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4402E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402EA" w:rsidRPr="004402EA" w:rsidRDefault="004402EA" w:rsidP="004402E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5F4D09" w:rsidRPr="004402EA">
        <w:rPr>
          <w:rFonts w:ascii="Times New Roman" w:hAnsi="Times New Roman"/>
          <w:sz w:val="24"/>
          <w:szCs w:val="24"/>
        </w:rPr>
        <w:t xml:space="preserve">старший </w:t>
      </w:r>
      <w:r w:rsidRPr="004402E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4402EA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4402EA" w:rsidRDefault="00D6684D" w:rsidP="004402E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402EA" w:rsidRDefault="00D6684D" w:rsidP="004402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4402E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4402EA" w:rsidRDefault="00D6684D" w:rsidP="004402E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402E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4402EA" w:rsidRDefault="00D6684D" w:rsidP="004402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5F4D09" w:rsidRPr="004402EA">
        <w:rPr>
          <w:rFonts w:ascii="Times New Roman" w:hAnsi="Times New Roman"/>
          <w:sz w:val="24"/>
          <w:szCs w:val="24"/>
        </w:rPr>
        <w:t xml:space="preserve">старшего </w:t>
      </w:r>
      <w:r w:rsidRPr="004402EA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4402EA" w:rsidRDefault="00D6684D" w:rsidP="004402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02E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4402EA" w:rsidSect="00952DCB">
      <w:headerReference w:type="default" r:id="rId18"/>
      <w:type w:val="continuous"/>
      <w:pgSz w:w="11906" w:h="16838"/>
      <w:pgMar w:top="719" w:right="849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E82" w:rsidRDefault="008F4E82" w:rsidP="003B7A81">
      <w:pPr>
        <w:spacing w:after="0" w:line="240" w:lineRule="auto"/>
      </w:pPr>
      <w:r>
        <w:separator/>
      </w:r>
    </w:p>
  </w:endnote>
  <w:endnote w:type="continuationSeparator" w:id="0">
    <w:p w:rsidR="008F4E82" w:rsidRDefault="008F4E8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E82" w:rsidRDefault="008F4E82" w:rsidP="003B7A81">
      <w:pPr>
        <w:spacing w:after="0" w:line="240" w:lineRule="auto"/>
      </w:pPr>
      <w:r>
        <w:separator/>
      </w:r>
    </w:p>
  </w:footnote>
  <w:footnote w:type="continuationSeparator" w:id="0">
    <w:p w:rsidR="008F4E82" w:rsidRDefault="008F4E8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AD8" w:rsidRPr="00B310A4" w:rsidRDefault="00013AD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402EA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13AD8" w:rsidRPr="00B310A4" w:rsidRDefault="00013AD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AD8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02EA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60F3B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5F4D09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28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4E82"/>
    <w:rsid w:val="008F7217"/>
    <w:rsid w:val="00923F89"/>
    <w:rsid w:val="00926516"/>
    <w:rsid w:val="00933CCA"/>
    <w:rsid w:val="00937C7A"/>
    <w:rsid w:val="00942953"/>
    <w:rsid w:val="00950A95"/>
    <w:rsid w:val="00952DCB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C16C4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31595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85E01"/>
    <w:rsid w:val="00F9087E"/>
    <w:rsid w:val="00F975FE"/>
    <w:rsid w:val="00FA3AD3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3178</Words>
  <Characters>18119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6</cp:revision>
  <cp:lastPrinted>2018-01-11T06:45:00Z</cp:lastPrinted>
  <dcterms:created xsi:type="dcterms:W3CDTF">2018-05-08T07:45:00Z</dcterms:created>
  <dcterms:modified xsi:type="dcterms:W3CDTF">2018-10-10T11:14:00Z</dcterms:modified>
</cp:coreProperties>
</file>